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6"/>
          <w:szCs w:val="26"/>
        </w:rPr>
      </w:pPr>
      <w:r>
        <w:rPr/>
        <w:drawing>
          <wp:inline distT="0" distB="0" distL="0" distR="0">
            <wp:extent cx="2693035" cy="1334770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rPr>
          <w:b/>
          <w:b/>
          <w:bCs/>
          <w:sz w:val="26"/>
          <w:szCs w:val="26"/>
          <w:highlight w:val="lightGray"/>
        </w:rPr>
      </w:pPr>
      <w:r>
        <w:rPr>
          <w:b/>
          <w:bCs/>
          <w:sz w:val="26"/>
          <w:szCs w:val="26"/>
          <w:highlight w:val="lightGray"/>
        </w:rPr>
      </w:r>
    </w:p>
    <w:p>
      <w:pPr>
        <w:pStyle w:val="Normal"/>
        <w:numPr>
          <w:ilvl w:val="1"/>
          <w:numId w:val="1"/>
        </w:numPr>
        <w:tabs>
          <w:tab w:val="left" w:pos="4228" w:leader="none"/>
        </w:tabs>
        <w:spacing w:lineRule="auto" w:line="240"/>
        <w:ind w:left="576" w:right="0" w:hanging="0"/>
        <w:outlineLvl w:val="1"/>
        <w:rPr/>
      </w:pPr>
      <w:r>
        <w:rPr>
          <w:rFonts w:eastAsia="Century Gothic" w:cs="Century Gothic" w:ascii="Century Gothic" w:hAnsi="Century Gothic"/>
          <w:b/>
          <w:iCs/>
          <w:smallCaps/>
          <w:shadow/>
          <w:sz w:val="20"/>
          <w:szCs w:val="20"/>
        </w:rPr>
        <w:t xml:space="preserve">                                     </w:t>
      </w:r>
      <w:r>
        <w:rPr>
          <w:rFonts w:eastAsia="Century Gothic" w:cs="Century Gothic" w:ascii="Century Gothic" w:hAnsi="Century Gothic"/>
          <w:b/>
          <w:iCs/>
          <w:smallCaps/>
          <w:shadow/>
          <w:sz w:val="24"/>
          <w:szCs w:val="24"/>
        </w:rPr>
        <w:t>PROCURADORIA-GERAL DE JUSTIÇA</w:t>
      </w:r>
    </w:p>
    <w:p>
      <w:pPr>
        <w:pStyle w:val="Ttulo6"/>
        <w:numPr>
          <w:ilvl w:val="5"/>
          <w:numId w:val="1"/>
        </w:numPr>
        <w:pBdr>
          <w:bottom w:val="single" w:sz="8" w:space="1" w:color="000001"/>
        </w:pBdr>
        <w:jc w:val="center"/>
        <w:rPr>
          <w:b/>
          <w:b/>
          <w:bCs/>
          <w:sz w:val="26"/>
          <w:szCs w:val="26"/>
          <w:highlight w:val="white"/>
        </w:rPr>
      </w:pPr>
      <w:r>
        <w:rPr>
          <w:rFonts w:cs="Century Gothic" w:ascii="Century Gothic" w:hAnsi="Century Gothic"/>
          <w:b/>
          <w:bCs/>
          <w:sz w:val="24"/>
          <w:szCs w:val="24"/>
          <w:highlight w:val="white"/>
        </w:rPr>
        <w:t>CENTRO</w:t>
      </w:r>
      <w:r>
        <w:rPr>
          <w:rFonts w:eastAsia="Century Gothic" w:cs="Century Gothic" w:ascii="Century Gothic" w:hAnsi="Century Gothic"/>
          <w:b/>
          <w:bCs/>
          <w:sz w:val="24"/>
          <w:szCs w:val="24"/>
          <w:highlight w:val="white"/>
        </w:rPr>
        <w:t xml:space="preserve"> </w:t>
      </w:r>
      <w:r>
        <w:rPr>
          <w:rFonts w:cs="Century Gothic" w:ascii="Century Gothic" w:hAnsi="Century Gothic"/>
          <w:b/>
          <w:bCs/>
          <w:sz w:val="24"/>
          <w:szCs w:val="24"/>
          <w:highlight w:val="white"/>
        </w:rPr>
        <w:t>DE</w:t>
      </w:r>
      <w:r>
        <w:rPr>
          <w:rFonts w:eastAsia="Century Gothic" w:cs="Century Gothic" w:ascii="Century Gothic" w:hAnsi="Century Gothic"/>
          <w:b/>
          <w:bCs/>
          <w:sz w:val="24"/>
          <w:szCs w:val="24"/>
          <w:highlight w:val="white"/>
        </w:rPr>
        <w:t xml:space="preserve"> </w:t>
      </w:r>
      <w:r>
        <w:rPr>
          <w:rFonts w:cs="Century Gothic" w:ascii="Century Gothic" w:hAnsi="Century Gothic"/>
          <w:b/>
          <w:bCs/>
          <w:sz w:val="24"/>
          <w:szCs w:val="24"/>
          <w:highlight w:val="white"/>
        </w:rPr>
        <w:t>APOIO</w:t>
      </w:r>
      <w:r>
        <w:rPr>
          <w:rFonts w:eastAsia="Century Gothic" w:cs="Century Gothic" w:ascii="Century Gothic" w:hAnsi="Century Gothic"/>
          <w:b/>
          <w:bCs/>
          <w:sz w:val="24"/>
          <w:szCs w:val="24"/>
          <w:highlight w:val="white"/>
        </w:rPr>
        <w:t xml:space="preserve"> </w:t>
      </w:r>
      <w:r>
        <w:rPr>
          <w:rFonts w:cs="Century Gothic" w:ascii="Century Gothic" w:hAnsi="Century Gothic"/>
          <w:b/>
          <w:bCs/>
          <w:sz w:val="24"/>
          <w:szCs w:val="24"/>
          <w:highlight w:val="white"/>
        </w:rPr>
        <w:t>OPERACIONAL</w:t>
      </w:r>
      <w:r>
        <w:rPr>
          <w:rFonts w:eastAsia="Century Gothic" w:cs="Century Gothic" w:ascii="Century Gothic" w:hAnsi="Century Gothic"/>
          <w:b/>
          <w:bCs/>
          <w:sz w:val="24"/>
          <w:szCs w:val="24"/>
          <w:highlight w:val="white"/>
        </w:rPr>
        <w:t xml:space="preserve"> </w:t>
      </w:r>
      <w:r>
        <w:rPr>
          <w:rFonts w:cs="Century Gothic" w:ascii="Century Gothic" w:hAnsi="Century Gothic"/>
          <w:b/>
          <w:bCs/>
          <w:sz w:val="24"/>
          <w:szCs w:val="24"/>
          <w:highlight w:val="white"/>
        </w:rPr>
        <w:t>ÀS</w:t>
      </w:r>
      <w:r>
        <w:rPr>
          <w:rFonts w:eastAsia="Century Gothic" w:cs="Century Gothic" w:ascii="Century Gothic" w:hAnsi="Century Gothic"/>
          <w:b/>
          <w:bCs/>
          <w:sz w:val="24"/>
          <w:szCs w:val="24"/>
          <w:highlight w:val="white"/>
        </w:rPr>
        <w:t xml:space="preserve"> PROMOTORIAS </w:t>
      </w:r>
      <w:r>
        <w:rPr>
          <w:rFonts w:cs="Century Gothic" w:ascii="Century Gothic" w:hAnsi="Century Gothic"/>
          <w:b/>
          <w:bCs/>
          <w:sz w:val="24"/>
          <w:szCs w:val="24"/>
          <w:highlight w:val="white"/>
        </w:rPr>
        <w:t>CRIMINAIS</w:t>
      </w:r>
    </w:p>
    <w:p>
      <w:pPr>
        <w:pStyle w:val="Normal"/>
        <w:numPr>
          <w:ilvl w:val="0"/>
          <w:numId w:val="0"/>
        </w:numPr>
        <w:pBdr>
          <w:bottom w:val="single" w:sz="8" w:space="1" w:color="000001"/>
        </w:pBdr>
        <w:jc w:val="center"/>
        <w:outlineLvl w:val="5"/>
        <w:rPr>
          <w:rFonts w:ascii="Century Gothic" w:hAnsi="Century Gothic" w:cs="Century Gothic"/>
          <w:b/>
          <w:b/>
          <w:bCs/>
          <w:sz w:val="24"/>
          <w:szCs w:val="24"/>
          <w:highlight w:val="white"/>
        </w:rPr>
      </w:pPr>
      <w:r>
        <w:rPr>
          <w:rFonts w:cs="Century Gothic" w:ascii="Century Gothic" w:hAnsi="Century Gothic"/>
          <w:b/>
          <w:bCs/>
          <w:sz w:val="24"/>
          <w:szCs w:val="24"/>
          <w:highlight w:val="white"/>
        </w:rPr>
      </w:r>
    </w:p>
    <w:p>
      <w:pPr>
        <w:pStyle w:val="Normal"/>
        <w:rPr>
          <w:b/>
          <w:b/>
          <w:bCs/>
          <w:sz w:val="26"/>
          <w:szCs w:val="26"/>
          <w:highlight w:val="lightGray"/>
        </w:rPr>
      </w:pPr>
      <w:r>
        <w:rPr>
          <w:b/>
          <w:bCs/>
          <w:sz w:val="26"/>
          <w:szCs w:val="26"/>
          <w:highlight w:val="lightGray"/>
        </w:rPr>
      </w:r>
    </w:p>
    <w:p>
      <w:pPr>
        <w:pStyle w:val="Normal"/>
        <w:jc w:val="center"/>
        <w:rPr>
          <w:b/>
          <w:b/>
          <w:bCs/>
          <w:sz w:val="26"/>
          <w:szCs w:val="26"/>
          <w:highlight w:val="lightGray"/>
        </w:rPr>
      </w:pPr>
      <w:r>
        <w:rPr>
          <w:b/>
          <w:bCs/>
          <w:sz w:val="26"/>
          <w:szCs w:val="26"/>
          <w:highlight w:val="lightGray"/>
        </w:rPr>
      </w:r>
    </w:p>
    <w:p>
      <w:pPr>
        <w:pStyle w:val="Normal"/>
        <w:rPr>
          <w:b/>
          <w:b/>
          <w:bCs/>
          <w:sz w:val="26"/>
          <w:szCs w:val="26"/>
          <w:highlight w:val="lightGray"/>
        </w:rPr>
      </w:pPr>
      <w:r>
        <w:rPr>
          <w:b/>
          <w:bCs/>
          <w:sz w:val="26"/>
          <w:szCs w:val="26"/>
          <w:highlight w:val="lightGray"/>
        </w:rPr>
      </w:r>
    </w:p>
    <w:p>
      <w:pPr>
        <w:pStyle w:val="Normal"/>
        <w:rPr>
          <w:rFonts w:ascii="Spranq eco sans" w:hAnsi="Spranq eco sans"/>
          <w:b/>
          <w:b/>
          <w:bCs/>
          <w:sz w:val="24"/>
          <w:szCs w:val="24"/>
          <w:highlight w:val="lightGray"/>
        </w:rPr>
      </w:pPr>
      <w:r>
        <w:rPr>
          <w:rFonts w:ascii="Spranq eco sans" w:hAnsi="Spranq eco sans"/>
          <w:b/>
          <w:bCs/>
          <w:sz w:val="24"/>
          <w:szCs w:val="24"/>
          <w:highlight w:val="lightGray"/>
        </w:rPr>
      </w:r>
    </w:p>
    <w:p>
      <w:pPr>
        <w:pStyle w:val="Normal"/>
        <w:rPr>
          <w:rFonts w:ascii="Spranq eco sans" w:hAnsi="Spranq eco sans"/>
          <w:b/>
          <w:b/>
          <w:bCs/>
          <w:sz w:val="32"/>
          <w:szCs w:val="32"/>
        </w:rPr>
      </w:pPr>
      <w:r>
        <w:rPr>
          <w:rFonts w:ascii="Spranq eco sans" w:hAnsi="Spranq eco sans"/>
          <w:b/>
          <w:bCs/>
          <w:sz w:val="32"/>
          <w:szCs w:val="32"/>
        </w:rPr>
        <w:t>NOTA TÉCNICA CAOP Criminal nº 002/2018</w:t>
      </w:r>
    </w:p>
    <w:p>
      <w:pPr>
        <w:pStyle w:val="Normal"/>
        <w:rPr>
          <w:rFonts w:ascii="Spranq eco sans" w:hAnsi="Spranq eco sans"/>
          <w:b/>
          <w:b/>
          <w:bCs/>
          <w:sz w:val="24"/>
          <w:szCs w:val="24"/>
          <w:highlight w:val="lightGray"/>
        </w:rPr>
      </w:pPr>
      <w:r>
        <w:rPr>
          <w:rFonts w:ascii="Spranq eco sans" w:hAnsi="Spranq eco sans"/>
          <w:b/>
          <w:bCs/>
          <w:sz w:val="24"/>
          <w:szCs w:val="24"/>
          <w:highlight w:val="lightGray"/>
        </w:rPr>
      </w:r>
    </w:p>
    <w:p>
      <w:pPr>
        <w:pStyle w:val="Normal"/>
        <w:ind w:left="3402" w:right="0" w:hanging="0"/>
        <w:jc w:val="both"/>
        <w:rPr>
          <w:rFonts w:ascii="Spranq eco sans" w:hAnsi="Spranq eco sans"/>
          <w:b/>
          <w:b/>
          <w:bCs/>
          <w:sz w:val="24"/>
          <w:szCs w:val="24"/>
          <w:highlight w:val="lightGray"/>
        </w:rPr>
      </w:pPr>
      <w:r>
        <w:rPr>
          <w:rFonts w:ascii="Spranq eco sans" w:hAnsi="Spranq eco sans"/>
          <w:b/>
          <w:bCs/>
          <w:sz w:val="24"/>
          <w:szCs w:val="24"/>
          <w:highlight w:val="lightGray"/>
        </w:rPr>
        <w:t xml:space="preserve">Ementa: </w:t>
      </w:r>
      <w:r>
        <w:rPr>
          <w:rFonts w:ascii="Spranq eco sans" w:hAnsi="Spranq eco sans"/>
          <w:b w:val="false"/>
          <w:bCs w:val="false"/>
          <w:sz w:val="24"/>
          <w:szCs w:val="24"/>
          <w:highlight w:val="lightGray"/>
        </w:rPr>
        <w:t>A participação do representante do Ministério Público em audiências criminais, tendo em vista sua condição de titular exclusivo da ação penal pública.</w:t>
      </w:r>
    </w:p>
    <w:p>
      <w:pPr>
        <w:pStyle w:val="Normal"/>
        <w:ind w:left="0" w:right="0" w:hanging="0"/>
        <w:jc w:val="left"/>
        <w:rPr>
          <w:rFonts w:ascii="Spranq eco sans" w:hAnsi="Spranq eco sans"/>
          <w:b/>
          <w:b/>
          <w:bCs/>
          <w:sz w:val="24"/>
          <w:szCs w:val="24"/>
          <w:highlight w:val="lightGray"/>
        </w:rPr>
      </w:pPr>
      <w:r>
        <w:rPr>
          <w:rFonts w:ascii="Spranq eco sans" w:hAnsi="Spranq eco sans"/>
          <w:b/>
          <w:bCs/>
          <w:sz w:val="24"/>
          <w:szCs w:val="24"/>
          <w:highlight w:val="lightGray"/>
        </w:rPr>
      </w:r>
    </w:p>
    <w:p>
      <w:pPr>
        <w:pStyle w:val="Normal"/>
        <w:ind w:left="3798" w:right="0" w:hanging="0"/>
        <w:jc w:val="left"/>
        <w:rPr>
          <w:rFonts w:ascii="Spranq eco sans" w:hAnsi="Spranq eco sans"/>
          <w:b/>
          <w:b/>
          <w:bCs/>
          <w:sz w:val="24"/>
          <w:szCs w:val="24"/>
        </w:rPr>
      </w:pPr>
      <w:r>
        <w:rPr>
          <w:rFonts w:ascii="Spranq eco sans" w:hAnsi="Spranq eco sans"/>
          <w:b/>
          <w:bCs/>
          <w:sz w:val="24"/>
          <w:szCs w:val="24"/>
        </w:rPr>
      </w:r>
    </w:p>
    <w:p>
      <w:pPr>
        <w:pStyle w:val="Normal"/>
        <w:ind w:left="3798" w:right="0" w:hanging="0"/>
        <w:jc w:val="left"/>
        <w:rPr>
          <w:rFonts w:ascii="Spranq eco sans" w:hAnsi="Spranq eco sans"/>
          <w:b/>
          <w:b/>
          <w:bCs/>
          <w:sz w:val="24"/>
          <w:szCs w:val="24"/>
        </w:rPr>
      </w:pPr>
      <w:r>
        <w:rPr>
          <w:rFonts w:ascii="Spranq eco sans" w:hAnsi="Spranq eco sans"/>
          <w:b/>
          <w:bCs/>
          <w:sz w:val="24"/>
          <w:szCs w:val="24"/>
        </w:rPr>
      </w:r>
    </w:p>
    <w:p>
      <w:pPr>
        <w:pStyle w:val="Normal"/>
        <w:ind w:left="3798" w:right="0" w:hanging="0"/>
        <w:jc w:val="left"/>
        <w:rPr>
          <w:rFonts w:ascii="Spranq eco sans" w:hAnsi="Spranq eco sans"/>
          <w:b/>
          <w:b/>
          <w:bCs/>
          <w:sz w:val="24"/>
          <w:szCs w:val="24"/>
        </w:rPr>
      </w:pPr>
      <w:r>
        <w:rPr>
          <w:rFonts w:ascii="Spranq eco sans" w:hAnsi="Spranq eco sans"/>
          <w:b/>
          <w:bCs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Spranq eco sans" w:hAnsi="Spranq eco sans"/>
          <w:b/>
          <w:b/>
          <w:bCs/>
          <w:sz w:val="24"/>
          <w:szCs w:val="24"/>
        </w:rPr>
      </w:pPr>
      <w:r>
        <w:rPr>
          <w:rFonts w:ascii="Spranq eco sans" w:hAnsi="Spranq eco sans"/>
          <w:b/>
          <w:bCs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Spranq eco sans" w:hAnsi="Spranq eco sans"/>
          <w:b/>
          <w:b/>
          <w:bCs/>
          <w:sz w:val="24"/>
          <w:szCs w:val="24"/>
        </w:rPr>
      </w:pPr>
      <w:r>
        <w:rPr>
          <w:rFonts w:ascii="Spranq eco sans" w:hAnsi="Spranq eco sans"/>
          <w:b/>
          <w:bCs/>
          <w:sz w:val="24"/>
          <w:szCs w:val="24"/>
        </w:rPr>
        <w:t xml:space="preserve"> </w:t>
      </w:r>
      <w:r>
        <w:rPr>
          <w:rFonts w:ascii="Spranq eco sans" w:hAnsi="Spranq eco sans"/>
          <w:b/>
          <w:bCs/>
          <w:sz w:val="24"/>
          <w:szCs w:val="24"/>
        </w:rPr>
        <w:tab/>
        <w:t>O CENTRO DE APOIO OPERACIONAL ÀS PROMOTORIAS CRIMINAIS do Ministério Público do Estado de Pernambuco,</w:t>
      </w:r>
      <w:r>
        <w:rPr>
          <w:rFonts w:ascii="Spranq eco sans" w:hAnsi="Spranq eco sans"/>
          <w:b w:val="false"/>
          <w:bCs w:val="false"/>
          <w:sz w:val="24"/>
          <w:szCs w:val="24"/>
        </w:rPr>
        <w:t xml:space="preserve"> no uso de suas atribuições, visando orientar, sem caráter vinculativo, os órgãos de execução do MPPE com atuação criminal, e considerando o teor da Recomendação nº 01 de 13/11/2014, do Conselho da Magistratura de Pernambuco, a qual estimula os magistrados a realizarem audiências de instrução, sem a participação do representante do Ministério Público que tenha sido intimado, apesar de sua condição de titular exclusivo da ação penal pública e, portanto, de único sujeito processual constitucionalmente autorizado a produzir as provas da acusação, elabora a presente </w:t>
      </w:r>
      <w:r>
        <w:rPr>
          <w:rFonts w:ascii="Spranq eco sans" w:hAnsi="Spranq eco sans"/>
          <w:b/>
          <w:bCs/>
          <w:sz w:val="24"/>
          <w:szCs w:val="24"/>
        </w:rPr>
        <w:t>Nota Técnica</w:t>
      </w:r>
      <w:r>
        <w:rPr>
          <w:rFonts w:ascii="Spranq eco sans" w:hAnsi="Spranq eco sans"/>
          <w:b w:val="false"/>
          <w:bCs w:val="false"/>
          <w:sz w:val="24"/>
          <w:szCs w:val="24"/>
        </w:rPr>
        <w:t xml:space="preserve"> visando dar subsídios para que os colegas possam adotar as providências legais em uniformidade.</w:t>
      </w:r>
    </w:p>
    <w:p>
      <w:pPr>
        <w:pStyle w:val="Normal"/>
        <w:spacing w:lineRule="auto" w:line="360"/>
        <w:jc w:val="both"/>
        <w:rPr>
          <w:rFonts w:ascii="Spranq eco sans" w:hAnsi="Spranq eco sans"/>
          <w:b w:val="false"/>
          <w:b w:val="false"/>
          <w:bCs w:val="false"/>
          <w:sz w:val="24"/>
          <w:szCs w:val="24"/>
        </w:rPr>
      </w:pPr>
      <w:r>
        <w:rPr>
          <w:rFonts w:ascii="Spranq eco sans" w:hAnsi="Spranq eco sans"/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Spranq eco sans" w:hAnsi="Spranq eco sans"/>
          <w:b/>
          <w:b/>
          <w:bCs/>
          <w:sz w:val="24"/>
          <w:szCs w:val="24"/>
        </w:rPr>
      </w:pPr>
      <w:r>
        <w:rPr>
          <w:rFonts w:ascii="Spranq eco sans" w:hAnsi="Spranq eco sans"/>
          <w:b w:val="false"/>
          <w:bCs w:val="false"/>
          <w:sz w:val="24"/>
          <w:szCs w:val="24"/>
        </w:rPr>
        <w:tab/>
        <w:t xml:space="preserve">De início, impõe-se dizer que a Lei nº 11.690/2008, que alterou o Código de Processo Penal,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eliminou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o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sistema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presidencialista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de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inquirição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das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testemunhas,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em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que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todas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as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perguntas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feitas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pelas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partes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eram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dirigidas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ao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Juiz,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o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qual,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por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sua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vez,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indagava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as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testemunhas.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Com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a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entrada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em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vigor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da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referida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norma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,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foi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alterada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a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forma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de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inquirição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das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testemunhas,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passando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a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prescrever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o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artigo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212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do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CPP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que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“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as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perguntas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serão</w:t>
      </w:r>
      <w:r>
        <w:rPr>
          <w:rFonts w:eastAsia="Times New Roman" w:cs="Bookman Old Style" w:ascii="Spranq eco sans" w:hAnsi="Spranq eco sans"/>
          <w:b w:val="false"/>
          <w:bCs w:val="false"/>
          <w:color w:val="579D1C"/>
          <w:sz w:val="24"/>
          <w:szCs w:val="24"/>
        </w:rPr>
        <w:t xml:space="preserve"> </w:t>
      </w:r>
      <w:r>
        <w:rPr>
          <w:rFonts w:eastAsia="SimSun;宋体" w:cs="Bookman Old Style" w:ascii="Spranq eco sans" w:hAnsi="Spranq eco sans"/>
          <w:b w:val="false"/>
          <w:bCs w:val="false"/>
          <w:color w:val="000000"/>
          <w:sz w:val="24"/>
          <w:szCs w:val="24"/>
        </w:rPr>
        <w:t>formuladas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pelas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partes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diretamente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à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testemunha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>”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,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cabendo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ao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juiz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apenas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complementar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a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inquirição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sobre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os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pontos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não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esclarecidos,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bem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como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exercer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o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controle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sobre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a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pertinência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das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indagações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e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das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respostas.</w:t>
      </w:r>
    </w:p>
    <w:p>
      <w:pPr>
        <w:pStyle w:val="Standard"/>
        <w:spacing w:lineRule="auto" w:line="360"/>
        <w:jc w:val="both"/>
        <w:rPr>
          <w:rFonts w:ascii="Spranq eco sans" w:hAnsi="Spranq eco sans" w:cs="Bookman Old Style"/>
          <w:sz w:val="24"/>
          <w:szCs w:val="24"/>
        </w:rPr>
      </w:pPr>
      <w:r>
        <w:rPr>
          <w:rFonts w:cs="Bookman Old Style" w:ascii="Spranq eco sans" w:hAnsi="Spranq eco sans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Spranq eco sans" w:hAnsi="Spranq eco sans"/>
          <w:sz w:val="24"/>
          <w:szCs w:val="24"/>
        </w:rPr>
      </w:pP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ab/>
        <w:t>A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complementariedade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expressa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na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norma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processual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leva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ao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entendimento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de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que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foi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legalmente estabelecida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uma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ordem,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isto é,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uma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sequência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a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ser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observada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na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inquirição,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pela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qual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a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parte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que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arrolou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a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testemunha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elabora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a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pergunta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antes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da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parte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adversa, competindo ao magistrado,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para se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informar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de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questões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não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esclarecidas,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perguntar</w:t>
      </w: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  <w:t xml:space="preserve"> ao final do ato que preside</w:t>
      </w: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>.</w:t>
      </w:r>
    </w:p>
    <w:p>
      <w:pPr>
        <w:pStyle w:val="Standard"/>
        <w:spacing w:lineRule="auto" w:line="360"/>
        <w:jc w:val="both"/>
        <w:rPr>
          <w:rFonts w:ascii="Spranq eco sans" w:hAnsi="Spranq eco sans" w:cs="Bookman Old Style"/>
          <w:color w:val="000000"/>
          <w:sz w:val="24"/>
          <w:szCs w:val="24"/>
        </w:rPr>
      </w:pPr>
      <w:r>
        <w:rPr>
          <w:rFonts w:cs="Bookman Old Style" w:ascii="Spranq eco sans" w:hAnsi="Spranq eco sans"/>
          <w:color w:val="000000"/>
          <w:sz w:val="24"/>
          <w:szCs w:val="24"/>
        </w:rPr>
      </w:r>
    </w:p>
    <w:p>
      <w:pPr>
        <w:pStyle w:val="Standard"/>
        <w:spacing w:lineRule="auto" w:line="360"/>
        <w:jc w:val="both"/>
        <w:rPr>
          <w:rFonts w:ascii="Spranq eco sans" w:hAnsi="Spranq eco sans"/>
          <w:sz w:val="24"/>
          <w:szCs w:val="24"/>
        </w:rPr>
      </w:pPr>
      <w:r>
        <w:rPr>
          <w:rFonts w:cs="Bookman Old Style" w:ascii="Spranq eco sans" w:hAnsi="Spranq eco sans"/>
          <w:color w:val="000000"/>
          <w:sz w:val="24"/>
          <w:szCs w:val="24"/>
        </w:rPr>
        <w:tab/>
        <w:t>Há,</w:t>
      </w:r>
      <w:r>
        <w:rPr>
          <w:rFonts w:eastAsia="Times New Roman" w:cs="Bookman Old Style" w:ascii="Spranq eco sans" w:hAnsi="Spranq eco sans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color w:val="000000"/>
          <w:sz w:val="24"/>
          <w:szCs w:val="24"/>
        </w:rPr>
        <w:t>pois,</w:t>
      </w:r>
      <w:r>
        <w:rPr>
          <w:rFonts w:eastAsia="Times New Roman" w:cs="Bookman Old Style" w:ascii="Spranq eco sans" w:hAnsi="Spranq eco sans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color w:val="000000"/>
          <w:sz w:val="24"/>
          <w:szCs w:val="24"/>
        </w:rPr>
        <w:t>no</w:t>
      </w:r>
      <w:r>
        <w:rPr>
          <w:rFonts w:eastAsia="Times New Roman" w:cs="Bookman Old Style" w:ascii="Spranq eco sans" w:hAnsi="Spranq eco sans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color w:val="000000"/>
          <w:sz w:val="24"/>
          <w:szCs w:val="24"/>
        </w:rPr>
        <w:t>sistema</w:t>
      </w:r>
      <w:r>
        <w:rPr>
          <w:rFonts w:eastAsia="Times New Roman" w:cs="Bookman Old Style" w:ascii="Spranq eco sans" w:hAnsi="Spranq eco sans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color w:val="000000"/>
          <w:sz w:val="24"/>
          <w:szCs w:val="24"/>
        </w:rPr>
        <w:t>processual</w:t>
      </w:r>
      <w:r>
        <w:rPr>
          <w:rFonts w:eastAsia="Times New Roman" w:cs="Bookman Old Style" w:ascii="Spranq eco sans" w:hAnsi="Spranq eco sans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color w:val="000000"/>
          <w:sz w:val="24"/>
          <w:szCs w:val="24"/>
        </w:rPr>
        <w:t>constitucional</w:t>
      </w:r>
      <w:r>
        <w:rPr>
          <w:rFonts w:eastAsia="Times New Roman" w:cs="Bookman Old Style" w:ascii="Spranq eco sans" w:hAnsi="Spranq eco sans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color w:val="000000"/>
          <w:sz w:val="24"/>
          <w:szCs w:val="24"/>
        </w:rPr>
        <w:t>vigente,</w:t>
      </w:r>
      <w:r>
        <w:rPr>
          <w:rFonts w:eastAsia="Times New Roman" w:cs="Bookman Old Style" w:ascii="Spranq eco sans" w:hAnsi="Spranq eco sans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color w:val="000000"/>
          <w:sz w:val="24"/>
          <w:szCs w:val="24"/>
        </w:rPr>
        <w:t>uma</w:t>
      </w:r>
      <w:r>
        <w:rPr>
          <w:rFonts w:eastAsia="Times New Roman" w:cs="Bookman Old Style" w:ascii="Spranq eco sans" w:hAnsi="Spranq eco sans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color w:val="000000"/>
          <w:sz w:val="24"/>
          <w:szCs w:val="24"/>
        </w:rPr>
        <w:t>clara</w:t>
      </w:r>
      <w:r>
        <w:rPr>
          <w:rFonts w:eastAsia="Times New Roman" w:cs="Bookman Old Style" w:ascii="Spranq eco sans" w:hAnsi="Spranq eco sans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color w:val="000000"/>
          <w:sz w:val="24"/>
          <w:szCs w:val="24"/>
        </w:rPr>
        <w:t>separação</w:t>
      </w:r>
      <w:r>
        <w:rPr>
          <w:rFonts w:eastAsia="Times New Roman" w:cs="Bookman Old Style" w:ascii="Spranq eco sans" w:hAnsi="Spranq eco sans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color w:val="000000"/>
          <w:sz w:val="24"/>
          <w:szCs w:val="24"/>
        </w:rPr>
        <w:t>entre</w:t>
      </w:r>
      <w:r>
        <w:rPr>
          <w:rFonts w:eastAsia="Times New Roman" w:cs="Bookman Old Style" w:ascii="Spranq eco sans" w:hAnsi="Spranq eco sans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color w:val="000000"/>
          <w:sz w:val="24"/>
          <w:szCs w:val="24"/>
        </w:rPr>
        <w:t>os</w:t>
      </w:r>
      <w:r>
        <w:rPr>
          <w:rFonts w:eastAsia="Times New Roman" w:cs="Bookman Old Style" w:ascii="Spranq eco sans" w:hAnsi="Spranq eco sans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color w:val="000000"/>
          <w:sz w:val="24"/>
          <w:szCs w:val="24"/>
        </w:rPr>
        <w:t>papéis</w:t>
      </w:r>
      <w:r>
        <w:rPr>
          <w:rFonts w:eastAsia="Times New Roman" w:cs="Bookman Old Style" w:ascii="Spranq eco sans" w:hAnsi="Spranq eco sans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color w:val="000000"/>
          <w:sz w:val="24"/>
          <w:szCs w:val="24"/>
        </w:rPr>
        <w:t>do</w:t>
      </w:r>
      <w:r>
        <w:rPr>
          <w:rFonts w:eastAsia="Times New Roman" w:cs="Bookman Old Style" w:ascii="Spranq eco sans" w:hAnsi="Spranq eco sans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color w:val="000000"/>
          <w:sz w:val="24"/>
          <w:szCs w:val="24"/>
        </w:rPr>
        <w:t>juiz</w:t>
      </w:r>
      <w:r>
        <w:rPr>
          <w:rFonts w:eastAsia="Times New Roman" w:cs="Bookman Old Style" w:ascii="Spranq eco sans" w:hAnsi="Spranq eco sans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color w:val="000000"/>
          <w:sz w:val="24"/>
          <w:szCs w:val="24"/>
        </w:rPr>
        <w:t>e</w:t>
      </w:r>
      <w:r>
        <w:rPr>
          <w:rFonts w:eastAsia="Times New Roman" w:cs="Bookman Old Style" w:ascii="Spranq eco sans" w:hAnsi="Spranq eco sans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color w:val="000000"/>
          <w:sz w:val="24"/>
          <w:szCs w:val="24"/>
        </w:rPr>
        <w:t>da</w:t>
      </w:r>
      <w:r>
        <w:rPr>
          <w:rFonts w:eastAsia="Times New Roman" w:cs="Bookman Old Style" w:ascii="Spranq eco sans" w:hAnsi="Spranq eco sans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color w:val="000000"/>
          <w:sz w:val="24"/>
          <w:szCs w:val="24"/>
        </w:rPr>
        <w:t>acusação,</w:t>
      </w:r>
      <w:r>
        <w:rPr>
          <w:rFonts w:eastAsia="Times New Roman" w:cs="Bookman Old Style" w:ascii="Spranq eco sans" w:hAnsi="Spranq eco sans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color w:val="000000"/>
          <w:sz w:val="24"/>
          <w:szCs w:val="24"/>
        </w:rPr>
        <w:t>a</w:t>
      </w:r>
      <w:r>
        <w:rPr>
          <w:rFonts w:eastAsia="Times New Roman" w:cs="Bookman Old Style" w:ascii="Spranq eco sans" w:hAnsi="Spranq eco sans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color w:val="000000"/>
          <w:sz w:val="24"/>
          <w:szCs w:val="24"/>
        </w:rPr>
        <w:t>quem</w:t>
      </w:r>
      <w:r>
        <w:rPr>
          <w:rFonts w:eastAsia="Times New Roman" w:cs="Bookman Old Style" w:ascii="Spranq eco sans" w:hAnsi="Spranq eco sans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color w:val="000000"/>
          <w:sz w:val="24"/>
          <w:szCs w:val="24"/>
        </w:rPr>
        <w:t>incumbe,</w:t>
      </w:r>
      <w:r>
        <w:rPr>
          <w:rFonts w:eastAsia="Times New Roman" w:cs="Bookman Old Style" w:ascii="Spranq eco sans" w:hAnsi="Spranq eco sans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color w:val="000000"/>
          <w:sz w:val="24"/>
          <w:szCs w:val="24"/>
        </w:rPr>
        <w:t>outrossim,</w:t>
      </w:r>
      <w:r>
        <w:rPr>
          <w:rFonts w:eastAsia="Times New Roman" w:cs="Bookman Old Style" w:ascii="Spranq eco sans" w:hAnsi="Spranq eco sans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color w:val="000000"/>
          <w:sz w:val="24"/>
          <w:szCs w:val="24"/>
        </w:rPr>
        <w:t>o</w:t>
      </w:r>
      <w:r>
        <w:rPr>
          <w:rFonts w:eastAsia="Times New Roman" w:cs="Bookman Old Style" w:ascii="Spranq eco sans" w:hAnsi="Spranq eco sans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color w:val="000000"/>
          <w:sz w:val="24"/>
          <w:szCs w:val="24"/>
        </w:rPr>
        <w:t>ônus</w:t>
      </w:r>
      <w:r>
        <w:rPr>
          <w:rFonts w:eastAsia="Times New Roman" w:cs="Bookman Old Style" w:ascii="Spranq eco sans" w:hAnsi="Spranq eco sans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color w:val="000000"/>
          <w:sz w:val="24"/>
          <w:szCs w:val="24"/>
        </w:rPr>
        <w:t>de</w:t>
      </w:r>
      <w:r>
        <w:rPr>
          <w:rFonts w:eastAsia="Times New Roman" w:cs="Bookman Old Style" w:ascii="Spranq eco sans" w:hAnsi="Spranq eco sans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color w:val="000000"/>
          <w:sz w:val="24"/>
          <w:szCs w:val="24"/>
        </w:rPr>
        <w:t>provar</w:t>
      </w:r>
      <w:r>
        <w:rPr>
          <w:rFonts w:eastAsia="Times New Roman" w:cs="Bookman Old Style" w:ascii="Spranq eco sans" w:hAnsi="Spranq eco sans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color w:val="000000"/>
          <w:sz w:val="24"/>
          <w:szCs w:val="24"/>
        </w:rPr>
        <w:t>a</w:t>
      </w:r>
      <w:r>
        <w:rPr>
          <w:rFonts w:eastAsia="Times New Roman" w:cs="Bookman Old Style" w:ascii="Spranq eco sans" w:hAnsi="Spranq eco sans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color w:val="000000"/>
          <w:sz w:val="24"/>
          <w:szCs w:val="24"/>
        </w:rPr>
        <w:t>imputação</w:t>
      </w:r>
      <w:r>
        <w:rPr>
          <w:rFonts w:eastAsia="Times New Roman" w:cs="Bookman Old Style" w:ascii="Spranq eco sans" w:hAnsi="Spranq eco sans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color w:val="000000"/>
          <w:sz w:val="24"/>
          <w:szCs w:val="24"/>
        </w:rPr>
        <w:t>deduzida</w:t>
      </w:r>
      <w:r>
        <w:rPr>
          <w:rFonts w:eastAsia="Times New Roman" w:cs="Bookman Old Style" w:ascii="Spranq eco sans" w:hAnsi="Spranq eco sans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color w:val="000000"/>
          <w:sz w:val="24"/>
          <w:szCs w:val="24"/>
        </w:rPr>
        <w:t>na</w:t>
      </w:r>
      <w:r>
        <w:rPr>
          <w:rFonts w:eastAsia="Times New Roman" w:cs="Bookman Old Style" w:ascii="Spranq eco sans" w:hAnsi="Spranq eco sans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color w:val="000000"/>
          <w:sz w:val="24"/>
          <w:szCs w:val="24"/>
        </w:rPr>
        <w:t>denúncia</w:t>
      </w:r>
      <w:r>
        <w:rPr>
          <w:rFonts w:eastAsia="Times New Roman" w:cs="Bookman Old Style" w:ascii="Spranq eco sans" w:hAnsi="Spranq eco sans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color w:val="000000"/>
          <w:sz w:val="24"/>
          <w:szCs w:val="24"/>
        </w:rPr>
        <w:t>contra</w:t>
      </w:r>
      <w:r>
        <w:rPr>
          <w:rFonts w:eastAsia="Times New Roman" w:cs="Bookman Old Style" w:ascii="Spranq eco sans" w:hAnsi="Spranq eco sans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color w:val="000000"/>
          <w:sz w:val="24"/>
          <w:szCs w:val="24"/>
        </w:rPr>
        <w:t>o</w:t>
      </w:r>
      <w:r>
        <w:rPr>
          <w:rFonts w:eastAsia="Times New Roman" w:cs="Bookman Old Style" w:ascii="Spranq eco sans" w:hAnsi="Spranq eco sans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color w:val="000000"/>
          <w:sz w:val="24"/>
          <w:szCs w:val="24"/>
        </w:rPr>
        <w:t>acusado</w:t>
      </w:r>
      <w:r>
        <w:rPr>
          <w:rFonts w:eastAsia="Times New Roman" w:cs="Bookman Old Style" w:ascii="Spranq eco sans" w:hAnsi="Spranq eco sans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color w:val="000000"/>
          <w:sz w:val="24"/>
          <w:szCs w:val="24"/>
        </w:rPr>
        <w:t>(art.</w:t>
      </w:r>
      <w:r>
        <w:rPr>
          <w:rFonts w:eastAsia="Times New Roman" w:cs="Bookman Old Style" w:ascii="Spranq eco sans" w:hAnsi="Spranq eco sans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color w:val="000000"/>
          <w:sz w:val="24"/>
          <w:szCs w:val="24"/>
        </w:rPr>
        <w:t>156,</w:t>
      </w:r>
      <w:r>
        <w:rPr>
          <w:rFonts w:eastAsia="Times New Roman" w:cs="Bookman Old Style" w:ascii="Spranq eco sans" w:hAnsi="Spranq eco sans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i/>
          <w:iCs/>
          <w:color w:val="000000"/>
          <w:sz w:val="24"/>
          <w:szCs w:val="24"/>
        </w:rPr>
        <w:t>caput</w:t>
      </w:r>
      <w:r>
        <w:rPr>
          <w:rFonts w:cs="Bookman Old Style" w:ascii="Spranq eco sans" w:hAnsi="Spranq eco sans"/>
          <w:color w:val="000000"/>
          <w:sz w:val="24"/>
          <w:szCs w:val="24"/>
        </w:rPr>
        <w:t>,</w:t>
      </w:r>
      <w:r>
        <w:rPr>
          <w:rFonts w:eastAsia="Times New Roman" w:cs="Bookman Old Style" w:ascii="Spranq eco sans" w:hAnsi="Spranq eco sans"/>
          <w:color w:val="000000"/>
          <w:sz w:val="24"/>
          <w:szCs w:val="24"/>
        </w:rPr>
        <w:t xml:space="preserve"> </w:t>
      </w:r>
      <w:r>
        <w:rPr>
          <w:rFonts w:cs="Bookman Old Style" w:ascii="Spranq eco sans" w:hAnsi="Spranq eco sans"/>
          <w:color w:val="000000"/>
          <w:sz w:val="24"/>
          <w:szCs w:val="24"/>
        </w:rPr>
        <w:t xml:space="preserve">CPP), agindo primeiramente como </w:t>
      </w:r>
      <w:r>
        <w:rPr>
          <w:rFonts w:cs="Bookman Old Style" w:ascii="Spranq eco sans" w:hAnsi="Spranq eco sans"/>
          <w:i/>
          <w:iCs/>
          <w:color w:val="000000"/>
          <w:sz w:val="24"/>
          <w:szCs w:val="24"/>
        </w:rPr>
        <w:t xml:space="preserve">dominus litis, </w:t>
      </w:r>
      <w:r>
        <w:rPr>
          <w:rFonts w:cs="Bookman Old Style" w:ascii="Spranq eco sans" w:hAnsi="Spranq eco sans"/>
          <w:i w:val="false"/>
          <w:iCs w:val="false"/>
          <w:color w:val="000000"/>
          <w:sz w:val="24"/>
          <w:szCs w:val="24"/>
        </w:rPr>
        <w:t xml:space="preserve">mas com a clara percepção do </w:t>
      </w:r>
      <w:r>
        <w:rPr>
          <w:rFonts w:cs="Bookman Old Style" w:ascii="Spranq eco sans" w:hAnsi="Spranq eco sans"/>
          <w:i/>
          <w:iCs/>
          <w:color w:val="000000"/>
          <w:sz w:val="24"/>
          <w:szCs w:val="24"/>
        </w:rPr>
        <w:t>custos legis</w:t>
      </w:r>
      <w:r>
        <w:rPr>
          <w:rFonts w:cs="Bookman Old Style" w:ascii="Spranq eco sans" w:hAnsi="Spranq eco sans"/>
          <w:color w:val="000000"/>
          <w:sz w:val="24"/>
          <w:szCs w:val="24"/>
        </w:rPr>
        <w:t>.</w:t>
      </w:r>
      <w:r>
        <w:rPr>
          <w:rFonts w:eastAsia="Times New Roman" w:cs="Bookman Old Style" w:ascii="Spranq eco sans" w:hAnsi="Spranq eco sans"/>
          <w:color w:val="000000"/>
          <w:sz w:val="24"/>
          <w:szCs w:val="24"/>
        </w:rPr>
        <w:t xml:space="preserve"> </w:t>
      </w:r>
    </w:p>
    <w:p>
      <w:pPr>
        <w:pStyle w:val="Standard"/>
        <w:spacing w:lineRule="auto" w:line="360"/>
        <w:jc w:val="both"/>
        <w:rPr>
          <w:rFonts w:ascii="Spranq eco sans" w:hAnsi="Spranq eco sans" w:cs="Bookman Old Style"/>
          <w:sz w:val="24"/>
          <w:szCs w:val="24"/>
        </w:rPr>
      </w:pPr>
      <w:r>
        <w:rPr>
          <w:rFonts w:cs="Bookman Old Style" w:ascii="Spranq eco sans" w:hAnsi="Spranq eco sans"/>
          <w:sz w:val="24"/>
          <w:szCs w:val="24"/>
        </w:rPr>
      </w:r>
    </w:p>
    <w:p>
      <w:pPr>
        <w:pStyle w:val="Standard"/>
        <w:spacing w:lineRule="auto" w:line="360"/>
        <w:jc w:val="both"/>
        <w:rPr>
          <w:rFonts w:ascii="Spranq eco sans" w:hAnsi="Spranq eco sans" w:cs="Bookman Old Style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Bookman Old Style" w:ascii="Spranq eco sans" w:hAnsi="Spranq eco sans"/>
          <w:b w:val="false"/>
          <w:bCs w:val="false"/>
          <w:color w:val="000000"/>
          <w:sz w:val="24"/>
          <w:szCs w:val="24"/>
        </w:rPr>
        <w:tab/>
        <w:t>A ausência do órgão ministerial durante a audiência de instrução e julgamento claramente fere o sistema processual, uma vez que na configuração do sistema acusatório as funções de acusador e julgador são previamente estabelecidas e delimitadas, não podendo haver substituição de um pelo outro. Assim, a gestão da prova deve ficar adstrita às partes e não ao julgador.</w:t>
      </w:r>
    </w:p>
    <w:p>
      <w:pPr>
        <w:pStyle w:val="Normal"/>
        <w:spacing w:lineRule="auto" w:line="360"/>
        <w:jc w:val="both"/>
        <w:rPr>
          <w:rFonts w:ascii="Spranq eco sans" w:hAnsi="Spranq eco sans" w:eastAsia="Times New Roman" w:cs="Bookman Old Style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Bookman Old Style" w:ascii="Spranq eco sans" w:hAnsi="Spranq eco sans"/>
          <w:b w:val="false"/>
          <w:bCs w:val="false"/>
          <w:color w:val="000000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Spranq eco sans" w:hAnsi="Spranq eco sans"/>
          <w:b/>
          <w:b/>
          <w:bCs/>
          <w:sz w:val="24"/>
          <w:szCs w:val="24"/>
        </w:rPr>
      </w:pPr>
      <w:r>
        <w:rPr>
          <w:rFonts w:ascii="Spranq eco sans" w:hAnsi="Spranq eco sans"/>
          <w:b w:val="false"/>
          <w:bCs w:val="false"/>
          <w:sz w:val="24"/>
          <w:szCs w:val="24"/>
        </w:rPr>
        <w:tab/>
        <w:t>O aumento, no Estado de Pernambuco, de audiências de instrução sem a participação do Promotor de Justiça, constituiu claramente uma afronta ao princípio do contraditório e ao devido processo legal, uma vez que a forma no procedimento penal é garantia e não mero instrumento burocrático, sendo a presença do Ministério Público indispensável.</w:t>
      </w:r>
    </w:p>
    <w:p>
      <w:pPr>
        <w:pStyle w:val="Normal"/>
        <w:spacing w:lineRule="auto" w:line="360"/>
        <w:jc w:val="both"/>
        <w:rPr>
          <w:rFonts w:ascii="Spranq eco sans" w:hAnsi="Spranq eco sans"/>
          <w:b w:val="false"/>
          <w:b w:val="false"/>
          <w:bCs w:val="false"/>
          <w:sz w:val="24"/>
          <w:szCs w:val="24"/>
        </w:rPr>
      </w:pPr>
      <w:r>
        <w:rPr>
          <w:rFonts w:ascii="Spranq eco sans" w:hAnsi="Spranq eco sans"/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Spranq eco sans" w:hAnsi="Spranq eco sans"/>
          <w:b/>
          <w:b/>
          <w:bCs/>
          <w:sz w:val="24"/>
          <w:szCs w:val="24"/>
        </w:rPr>
      </w:pPr>
      <w:r>
        <w:rPr>
          <w:rFonts w:ascii="Spranq eco sans" w:hAnsi="Spranq eco sans"/>
          <w:b w:val="false"/>
          <w:bCs w:val="false"/>
          <w:sz w:val="24"/>
          <w:szCs w:val="24"/>
        </w:rPr>
        <w:tab/>
        <w:t>Além do mais, a presença do Promotor de Justiça nos atos judiciais, além de atender aos reclames constitucionais e infraconstitucionais, revela-se vital, também, para a sociedade, na medida em que, constando a presença do fiscal da ordem jurídica, passa a ter segurança de que o regular direito penal adjetivo está sendo observado, com o estabelecimento da indispensável triangulação processual prevista em lei.</w:t>
      </w:r>
    </w:p>
    <w:p>
      <w:pPr>
        <w:pStyle w:val="Normal"/>
        <w:spacing w:lineRule="auto" w:line="360"/>
        <w:jc w:val="both"/>
        <w:rPr>
          <w:rFonts w:ascii="Spranq eco sans" w:hAnsi="Spranq eco sans"/>
          <w:b w:val="false"/>
          <w:b w:val="false"/>
          <w:bCs w:val="false"/>
          <w:sz w:val="24"/>
          <w:szCs w:val="24"/>
        </w:rPr>
      </w:pPr>
      <w:r>
        <w:rPr>
          <w:rFonts w:ascii="Spranq eco sans" w:hAnsi="Spranq eco sans"/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Spranq eco sans" w:hAnsi="Spranq eco sans"/>
          <w:b w:val="false"/>
          <w:b w:val="false"/>
          <w:bCs w:val="false"/>
          <w:sz w:val="24"/>
          <w:szCs w:val="24"/>
        </w:rPr>
      </w:pPr>
      <w:r>
        <w:rPr>
          <w:rFonts w:ascii="Spranq eco sans" w:hAnsi="Spranq eco sans"/>
          <w:b w:val="false"/>
          <w:bCs w:val="false"/>
          <w:sz w:val="24"/>
          <w:szCs w:val="24"/>
        </w:rPr>
        <w:t xml:space="preserve"> </w:t>
      </w:r>
      <w:r>
        <w:rPr>
          <w:rFonts w:ascii="Spranq eco sans" w:hAnsi="Spranq eco sans"/>
          <w:b w:val="false"/>
          <w:bCs w:val="false"/>
          <w:sz w:val="24"/>
          <w:szCs w:val="24"/>
        </w:rPr>
        <w:tab/>
        <w:t xml:space="preserve">De se ressaltar ainda a importância de se combater a inversão de papéis, a fim de se evitar um retrocesso com a volta da figura do juiz-inquisidor e, sobretudo, assegurar as atribuições garantidas constitucionalmente ao </w:t>
      </w:r>
      <w:r>
        <w:rPr>
          <w:rFonts w:ascii="Spranq eco sans" w:hAnsi="Spranq eco sans"/>
          <w:b w:val="false"/>
          <w:bCs w:val="false"/>
          <w:i/>
          <w:iCs/>
          <w:sz w:val="24"/>
          <w:szCs w:val="24"/>
        </w:rPr>
        <w:t>Parquet</w:t>
      </w:r>
      <w:r>
        <w:rPr>
          <w:rFonts w:ascii="Spranq eco sans" w:hAnsi="Spranq eco sans"/>
          <w:b w:val="false"/>
          <w:bCs w:val="false"/>
          <w:sz w:val="24"/>
          <w:szCs w:val="24"/>
        </w:rPr>
        <w:t>, notadamente no que tange à sua condição de titular exclusivo da ação penal pública e, portanto, de único sujeito processual constitucionalmente autorizado a produzir as provas da acusação.</w:t>
      </w:r>
    </w:p>
    <w:p>
      <w:pPr>
        <w:pStyle w:val="Normal"/>
        <w:spacing w:lineRule="auto" w:line="360"/>
        <w:jc w:val="both"/>
        <w:rPr>
          <w:rFonts w:ascii="Spranq eco sans" w:hAnsi="Spranq eco sans"/>
          <w:b w:val="false"/>
          <w:b w:val="false"/>
          <w:bCs w:val="false"/>
          <w:sz w:val="24"/>
          <w:szCs w:val="24"/>
        </w:rPr>
      </w:pPr>
      <w:r>
        <w:rPr>
          <w:rFonts w:ascii="Spranq eco sans" w:hAnsi="Spranq eco sans"/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Spranq eco sans" w:hAnsi="Spranq eco sans"/>
          <w:b w:val="false"/>
          <w:b w:val="false"/>
          <w:bCs w:val="false"/>
          <w:sz w:val="24"/>
          <w:szCs w:val="24"/>
        </w:rPr>
      </w:pPr>
      <w:r>
        <w:rPr>
          <w:rFonts w:ascii="Spranq eco sans" w:hAnsi="Spranq eco sans"/>
          <w:b w:val="false"/>
          <w:bCs w:val="false"/>
          <w:sz w:val="24"/>
          <w:szCs w:val="24"/>
        </w:rPr>
        <w:t xml:space="preserve"> </w:t>
      </w:r>
      <w:r>
        <w:rPr>
          <w:rFonts w:ascii="Spranq eco sans" w:hAnsi="Spranq eco sans"/>
          <w:b w:val="false"/>
          <w:bCs w:val="false"/>
          <w:sz w:val="24"/>
          <w:szCs w:val="24"/>
        </w:rPr>
        <w:tab/>
        <w:t xml:space="preserve">Assim, não restam dúvidas que deve haver a atenção dos órgãos ministeriais a qualquer indício de supressão de atribuição do Ministério Público, sobretudo no combate a designação de audiências e atos processuais importantes, sem que haja o mínimo e prévio diálogo com o membro do </w:t>
      </w:r>
      <w:r>
        <w:rPr>
          <w:rFonts w:ascii="Spranq eco sans" w:hAnsi="Spranq eco sans"/>
          <w:b w:val="false"/>
          <w:bCs w:val="false"/>
          <w:i/>
          <w:iCs/>
          <w:sz w:val="24"/>
          <w:szCs w:val="24"/>
        </w:rPr>
        <w:t>Parquet</w:t>
      </w:r>
      <w:r>
        <w:rPr>
          <w:rFonts w:ascii="Spranq eco sans" w:hAnsi="Spranq eco sans"/>
          <w:b w:val="false"/>
          <w:bCs w:val="false"/>
          <w:sz w:val="24"/>
          <w:szCs w:val="24"/>
        </w:rPr>
        <w:t>.</w:t>
      </w:r>
    </w:p>
    <w:p>
      <w:pPr>
        <w:pStyle w:val="Normal"/>
        <w:spacing w:lineRule="auto" w:line="360"/>
        <w:jc w:val="both"/>
        <w:rPr>
          <w:rFonts w:ascii="Spranq eco sans" w:hAnsi="Spranq eco sans"/>
          <w:b w:val="false"/>
          <w:b w:val="false"/>
          <w:bCs w:val="false"/>
          <w:sz w:val="24"/>
          <w:szCs w:val="24"/>
        </w:rPr>
      </w:pPr>
      <w:r>
        <w:rPr>
          <w:rFonts w:ascii="Spranq eco sans" w:hAnsi="Spranq eco sans"/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rFonts w:ascii="Spranq eco sans" w:hAnsi="Spranq eco sans"/>
          <w:b w:val="false"/>
          <w:bCs w:val="false"/>
          <w:sz w:val="24"/>
          <w:szCs w:val="24"/>
        </w:rPr>
        <w:tab/>
        <w:t xml:space="preserve">Ademais, vale ressaltar que após a publicação da aludida Recomendação nº 01/2014 do Conselho de Magistratura de Pernambuco houve um incremento no quadro de membros da instituição, com a nomeação de mais de 50 promotores de justiça, </w:t>
      </w:r>
      <w:r>
        <w:rPr>
          <w:rFonts w:ascii="Spranq eco sans" w:hAnsi="Spranq eco sans"/>
          <w:b w:val="false"/>
          <w:bCs w:val="false"/>
          <w:sz w:val="24"/>
          <w:szCs w:val="24"/>
        </w:rPr>
        <w:t xml:space="preserve">além de outras medidas administrativas para provimento por acumulação conjunta de cargos com atribuição criminal e no tribunal do júri, </w:t>
      </w:r>
      <w:r>
        <w:rPr>
          <w:rFonts w:ascii="Spranq eco sans" w:hAnsi="Spranq eco sans"/>
          <w:b w:val="false"/>
          <w:bCs w:val="false"/>
          <w:sz w:val="24"/>
          <w:szCs w:val="24"/>
        </w:rPr>
        <w:t xml:space="preserve">o que demonstra que o cenário mudou e que não há motivos jurídicos ou fáticos para manutenção dos efeitos da referida orientação. Além disso, a questão já foi tratada institucionalmente no Seminário “Audiência Criminal sem a intervenção do Ministério Público”, em data de 20.11.2017, ocorrido na sede da Procuradoria-Geral de Justiça, quando se noticiou a adoção de articulações com o TJPE, bem como providências junto à Procuradoria-Geral da República. </w:t>
      </w:r>
      <w:r>
        <w:rPr>
          <w:rFonts w:ascii="Spranq eco sans" w:hAnsi="Spranq eco sans"/>
          <w:b w:val="false"/>
          <w:bCs w:val="false"/>
          <w:sz w:val="24"/>
          <w:szCs w:val="24"/>
        </w:rPr>
        <w:t>Por fim, n</w:t>
      </w:r>
      <w:r>
        <w:rPr>
          <w:rFonts w:ascii="Spranq eco sans" w:hAnsi="Spranq eco sans"/>
          <w:b w:val="false"/>
          <w:bCs w:val="false"/>
          <w:sz w:val="24"/>
          <w:szCs w:val="24"/>
        </w:rPr>
        <w:t>a data de 20.12.2017, expediu-se a Recomendação Conjunta PGJ-CGMP nº 001/2017, através da qual o PGJ e a Corregedoria Geral do MPPE, em una visão, recomendam aos Procuradores de Justiça e aos Promotores de Justiça em atuação criminal que adotem, se assim entenderem de acordo com a respectiva autonomia funcional, as providências cabíveis para combater a situação.</w:t>
      </w:r>
    </w:p>
    <w:p>
      <w:pPr>
        <w:pStyle w:val="Normal"/>
        <w:spacing w:lineRule="auto" w:line="360"/>
        <w:jc w:val="both"/>
        <w:rPr>
          <w:rFonts w:ascii="Spranq eco sans" w:hAnsi="Spranq eco sans"/>
          <w:b w:val="false"/>
          <w:b w:val="false"/>
          <w:bCs w:val="false"/>
          <w:sz w:val="24"/>
          <w:szCs w:val="24"/>
        </w:rPr>
      </w:pPr>
      <w:r>
        <w:rPr>
          <w:rFonts w:ascii="Spranq eco sans" w:hAnsi="Spranq eco sans"/>
          <w:b w:val="false"/>
          <w:bCs w:val="false"/>
          <w:sz w:val="24"/>
          <w:szCs w:val="24"/>
        </w:rPr>
      </w:r>
    </w:p>
    <w:p>
      <w:pPr>
        <w:pStyle w:val="Default"/>
        <w:spacing w:lineRule="auto" w:line="360"/>
        <w:jc w:val="both"/>
        <w:rPr>
          <w:rFonts w:ascii="Spranq eco sans" w:hAnsi="Spranq eco sans"/>
          <w:b/>
          <w:b/>
          <w:bCs/>
          <w:sz w:val="24"/>
          <w:szCs w:val="24"/>
        </w:rPr>
      </w:pPr>
      <w:r>
        <w:rPr>
          <w:rFonts w:ascii="Spranq eco sans" w:hAnsi="Spranq eco sans"/>
          <w:b w:val="false"/>
          <w:bCs w:val="false"/>
          <w:sz w:val="24"/>
          <w:szCs w:val="24"/>
          <w:u w:val="none"/>
        </w:rPr>
        <w:tab/>
        <w:t>Diante do exposto, reiterando os demais termos da Recomendação Conjunta PGJ-CNMP nº 001/2017, de 20 de dezembro de 2017, sugerimos novamente aos membros ministeriais que, sempre ressalvada a independência funcional de cada membro, utilizem os meios legais já indicados para coibir a prática de realização de audiências criminais e demais atos processuais sem a presença do representante do Ministério Público, indicando ainda, a título de complementação, que seja interposta Correição Parcial, cujo modelo padrão segue em anexo, também disponível na página eletrônica do CAOP Criminal, comunicando a este Centro de Apoio qualquer obstáculo encontrado.</w:t>
      </w:r>
    </w:p>
    <w:p>
      <w:pPr>
        <w:pStyle w:val="Default"/>
        <w:spacing w:lineRule="auto" w:line="360"/>
        <w:jc w:val="both"/>
        <w:rPr>
          <w:rFonts w:ascii="Spranq eco sans" w:hAnsi="Spranq eco sans"/>
          <w:b w:val="false"/>
          <w:b w:val="false"/>
          <w:bCs w:val="false"/>
          <w:sz w:val="24"/>
          <w:szCs w:val="24"/>
          <w:u w:val="none"/>
        </w:rPr>
      </w:pPr>
      <w:r>
        <w:rPr>
          <w:rFonts w:ascii="Spranq eco sans" w:hAnsi="Spranq eco sans"/>
          <w:b w:val="false"/>
          <w:bCs w:val="false"/>
          <w:sz w:val="24"/>
          <w:szCs w:val="24"/>
          <w:u w:val="none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 xml:space="preserve"> </w:t>
      </w:r>
      <w:r>
        <w:rPr>
          <w:b w:val="false"/>
          <w:bCs w:val="false"/>
          <w:sz w:val="28"/>
          <w:szCs w:val="28"/>
          <w:u w:val="none"/>
        </w:rPr>
        <w:tab/>
      </w:r>
      <w:r>
        <w:rPr>
          <w:rFonts w:ascii="Spranq eco sans" w:hAnsi="Spranq eco sans"/>
          <w:b w:val="false"/>
          <w:bCs w:val="false"/>
          <w:sz w:val="24"/>
          <w:szCs w:val="24"/>
          <w:u w:val="none"/>
        </w:rPr>
        <w:t>Recife, 23 de julho de 2018.</w:t>
      </w:r>
    </w:p>
    <w:p>
      <w:pPr>
        <w:pStyle w:val="Normal"/>
        <w:spacing w:lineRule="auto" w:line="360"/>
        <w:jc w:val="both"/>
        <w:rPr>
          <w:rFonts w:ascii="Spranq eco sans" w:hAnsi="Spranq eco sans"/>
          <w:b w:val="false"/>
          <w:b w:val="false"/>
          <w:bCs w:val="false"/>
          <w:sz w:val="24"/>
          <w:szCs w:val="24"/>
          <w:u w:val="none"/>
        </w:rPr>
      </w:pPr>
      <w:r>
        <w:rPr>
          <w:rFonts w:ascii="Spranq eco sans" w:hAnsi="Spranq eco sans"/>
          <w:b w:val="false"/>
          <w:bCs w:val="false"/>
          <w:sz w:val="24"/>
          <w:szCs w:val="24"/>
          <w:u w:val="none"/>
        </w:rPr>
      </w:r>
    </w:p>
    <w:p>
      <w:pPr>
        <w:pStyle w:val="Normal"/>
        <w:spacing w:lineRule="auto" w:line="360"/>
        <w:jc w:val="both"/>
        <w:rPr>
          <w:rFonts w:ascii="Spranq eco sans" w:hAnsi="Spranq eco sans"/>
          <w:b w:val="false"/>
          <w:b w:val="false"/>
          <w:bCs w:val="false"/>
          <w:sz w:val="24"/>
          <w:szCs w:val="24"/>
          <w:u w:val="none"/>
        </w:rPr>
      </w:pPr>
      <w:r>
        <w:rPr>
          <w:rFonts w:ascii="Spranq eco sans" w:hAnsi="Spranq eco sans"/>
          <w:b w:val="false"/>
          <w:bCs w:val="false"/>
          <w:sz w:val="24"/>
          <w:szCs w:val="24"/>
          <w:u w:val="none"/>
        </w:rPr>
      </w:r>
    </w:p>
    <w:p>
      <w:pPr>
        <w:pStyle w:val="Normal"/>
        <w:spacing w:lineRule="auto" w:line="360"/>
        <w:jc w:val="both"/>
        <w:rPr>
          <w:rFonts w:ascii="Spranq eco sans" w:hAnsi="Spranq eco sans"/>
          <w:b/>
          <w:b/>
          <w:bCs/>
          <w:sz w:val="24"/>
          <w:szCs w:val="24"/>
        </w:rPr>
      </w:pPr>
      <w:r>
        <w:rPr>
          <w:rFonts w:ascii="Spranq eco sans" w:hAnsi="Spranq eco sans"/>
          <w:b w:val="false"/>
          <w:bCs w:val="false"/>
          <w:sz w:val="24"/>
          <w:szCs w:val="24"/>
          <w:u w:val="none"/>
        </w:rPr>
        <w:t xml:space="preserve"> </w:t>
      </w:r>
      <w:r>
        <w:rPr>
          <w:rFonts w:ascii="Spranq eco sans" w:hAnsi="Spranq eco sans"/>
          <w:b w:val="false"/>
          <w:bCs w:val="false"/>
          <w:sz w:val="24"/>
          <w:szCs w:val="24"/>
          <w:u w:val="none"/>
        </w:rPr>
        <w:tab/>
        <w:t xml:space="preserve">                     </w:t>
      </w:r>
      <w:r>
        <w:rPr>
          <w:rFonts w:ascii="Spranq eco sans" w:hAnsi="Spranq eco sans"/>
          <w:b/>
          <w:bCs/>
          <w:i/>
          <w:iCs/>
          <w:sz w:val="24"/>
          <w:szCs w:val="24"/>
          <w:u w:val="none"/>
        </w:rPr>
        <w:t>Luis Sávio Loureiro da Silveira</w:t>
      </w:r>
    </w:p>
    <w:p>
      <w:pPr>
        <w:pStyle w:val="Normal"/>
        <w:spacing w:lineRule="auto" w:line="360"/>
        <w:jc w:val="both"/>
        <w:rPr>
          <w:rFonts w:ascii="Spranq eco sans" w:hAnsi="Spranq eco sans"/>
          <w:b/>
          <w:b/>
          <w:bCs/>
          <w:sz w:val="24"/>
          <w:szCs w:val="24"/>
        </w:rPr>
      </w:pPr>
      <w:r>
        <w:rPr>
          <w:rFonts w:ascii="Spranq eco sans" w:hAnsi="Spranq eco sans"/>
          <w:b/>
          <w:bCs/>
          <w:i/>
          <w:iCs/>
          <w:sz w:val="24"/>
          <w:szCs w:val="24"/>
          <w:u w:val="none"/>
        </w:rPr>
        <w:tab/>
        <w:t xml:space="preserve">   </w:t>
      </w:r>
      <w:r>
        <w:rPr>
          <w:rFonts w:ascii="Spranq eco sans" w:hAnsi="Spranq eco sans"/>
          <w:b/>
          <w:bCs/>
          <w:i w:val="false"/>
          <w:iCs w:val="false"/>
          <w:sz w:val="24"/>
          <w:szCs w:val="24"/>
          <w:u w:val="none"/>
        </w:rPr>
        <w:t>Promotor de Justiça</w:t>
      </w:r>
      <w:r>
        <w:rPr>
          <w:rFonts w:ascii="Spranq eco sans" w:hAnsi="Spranq eco sans"/>
          <w:b/>
          <w:bCs/>
          <w:i/>
          <w:iCs/>
          <w:sz w:val="24"/>
          <w:szCs w:val="24"/>
          <w:u w:val="none"/>
        </w:rPr>
        <w:t xml:space="preserve"> </w:t>
      </w:r>
      <w:r>
        <w:rPr>
          <w:rFonts w:ascii="Spranq eco sans" w:hAnsi="Spranq eco sans"/>
          <w:b/>
          <w:bCs/>
          <w:i w:val="false"/>
          <w:iCs w:val="false"/>
          <w:sz w:val="24"/>
          <w:szCs w:val="24"/>
          <w:u w:val="none"/>
        </w:rPr>
        <w:t>Coordenador do CAOP Criminal</w:t>
      </w:r>
    </w:p>
    <w:p>
      <w:pPr>
        <w:pStyle w:val="Normal"/>
        <w:spacing w:lineRule="auto" w:line="360"/>
        <w:jc w:val="both"/>
        <w:rPr>
          <w:rFonts w:ascii="Spranq eco sans" w:hAnsi="Spranq eco sans"/>
          <w:b w:val="false"/>
          <w:b w:val="false"/>
          <w:bCs w:val="false"/>
          <w:sz w:val="24"/>
          <w:szCs w:val="24"/>
          <w:u w:val="none"/>
        </w:rPr>
      </w:pPr>
      <w:r>
        <w:rPr>
          <w:rFonts w:ascii="Spranq eco sans" w:hAnsi="Spranq eco sans"/>
          <w:b w:val="false"/>
          <w:bCs w:val="false"/>
          <w:sz w:val="24"/>
          <w:szCs w:val="24"/>
          <w:u w:val="none"/>
        </w:rPr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spacing w:lineRule="auto" w:line="360"/>
        <w:jc w:val="both"/>
        <w:rPr/>
      </w:pPr>
      <w:r>
        <w:rPr/>
      </w:r>
    </w:p>
    <w:sectPr>
      <w:type w:val="nextPage"/>
      <w:pgSz w:w="11906" w:h="16838"/>
      <w:pgMar w:left="1440" w:right="1121" w:header="0" w:top="1134" w:footer="0" w:bottom="1134" w:gutter="0"/>
      <w:pgNumType w:fmt="decimal"/>
      <w:formProt w:val="false"/>
      <w:textDirection w:val="lrTb"/>
      <w:docGrid w:type="default" w:linePitch="60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entury Gothic">
    <w:charset w:val="00"/>
    <w:family w:val="roman"/>
    <w:pitch w:val="variable"/>
  </w:font>
  <w:font w:name="Spranq eco sans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t-BR" w:eastAsia="zh-CN" w:bidi="hi-IN"/>
    </w:rPr>
  </w:style>
  <w:style w:type="paragraph" w:styleId="Ttulo6">
    <w:name w:val="Título 6"/>
    <w:basedOn w:val="Normal"/>
    <w:next w:val="Normal"/>
    <w:qFormat/>
    <w:pPr>
      <w:keepNext/>
      <w:outlineLvl w:val="5"/>
    </w:pPr>
    <w:rPr>
      <w:b/>
      <w:bCs/>
      <w:sz w:val="22"/>
      <w:lang w:val="pt-PT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etexto"/>
    <w:pPr/>
    <w:rPr>
      <w:rFonts w:cs="Mangal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jc w:val="left"/>
      <w:textAlignment w:val="baseline"/>
    </w:pPr>
    <w:rPr>
      <w:rFonts w:ascii="Times New Roman" w:hAnsi="Times New Roman" w:eastAsia="SimSun;宋体" w:cs="Mangal"/>
      <w:color w:val="00000A"/>
      <w:sz w:val="24"/>
      <w:szCs w:val="24"/>
      <w:lang w:val="pt-BR" w:eastAsia="zh-CN" w:bidi="hi-IN"/>
    </w:rPr>
  </w:style>
  <w:style w:type="paragraph" w:styleId="Default">
    <w:name w:val="Default"/>
    <w:qFormat/>
    <w:pPr>
      <w:widowControl/>
      <w:overflowPunct w:val="false"/>
      <w:bidi w:val="0"/>
      <w:jc w:val="left"/>
    </w:pPr>
    <w:rPr>
      <w:rFonts w:ascii="Arial" w:hAnsi="Arial" w:eastAsia="Times New Roman" w:cs="Arial"/>
      <w:color w:val="000000"/>
      <w:sz w:val="24"/>
      <w:szCs w:val="24"/>
      <w:lang w:val="pt-BR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175</TotalTime>
  <Application>LibreOffice/5.0.3.2$Windows_x86 LibreOffice_project/e5f16313668ac592c1bfb310f4390624e3dbfb75</Application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2018-02-19T08:42:07Z</dcterms:created>
  <dc:language>pt-BR</dc:language>
  <cp:lastPrinted>2018-07-23T15:13:15Z</cp:lastPrinted>
  <dcterms:modified xsi:type="dcterms:W3CDTF">2018-07-24T10:57:01Z</dcterms:modified>
  <cp:revision>24</cp:revision>
</cp:coreProperties>
</file>